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59" w:rsidRDefault="00A97AD0" w:rsidP="00E614BC">
      <w:pPr>
        <w:pStyle w:val="ListParagraph"/>
        <w:numPr>
          <w:ilvl w:val="0"/>
          <w:numId w:val="1"/>
        </w:numPr>
      </w:pPr>
      <w:r>
        <w:t>“My mother could sense that the women of these families also had unspeakable tragedies they had left behind in China and hopes they couldn’t begin to express in their fragile English” (20)</w:t>
      </w:r>
    </w:p>
    <w:p w:rsidR="00A97AD0" w:rsidRDefault="00A97AD0"/>
    <w:p w:rsidR="00A97AD0" w:rsidRDefault="00A97AD0"/>
    <w:p w:rsidR="00A97AD0" w:rsidRDefault="00A97AD0"/>
    <w:p w:rsidR="00A97AD0" w:rsidRDefault="004A736B" w:rsidP="00E614BC">
      <w:pPr>
        <w:pStyle w:val="ListParagraph"/>
        <w:numPr>
          <w:ilvl w:val="0"/>
          <w:numId w:val="1"/>
        </w:numPr>
      </w:pPr>
      <w:r>
        <w:t>“In China, everybody dreamed about Kweilin. And when I arrived, I realized how shabby my dreams were, how poor my thoughts. When I saw the hills, I laughed and shuddered at the same time. The peaks looked like giant fried fish heads trying to jump out of a vat of oil” (21).</w:t>
      </w:r>
    </w:p>
    <w:p w:rsidR="004A736B" w:rsidRDefault="004A736B"/>
    <w:p w:rsidR="004A736B" w:rsidRDefault="004A736B"/>
    <w:p w:rsidR="004A736B" w:rsidRDefault="004A736B"/>
    <w:p w:rsidR="004A736B" w:rsidRDefault="008C1539" w:rsidP="00E614BC">
      <w:pPr>
        <w:pStyle w:val="ListParagraph"/>
        <w:numPr>
          <w:ilvl w:val="0"/>
          <w:numId w:val="1"/>
        </w:numPr>
      </w:pPr>
      <w:r>
        <w:t>“I could only see the dripping bowels of an ancient hill that might collapse on top of me. Can you imagine how it is, to want to be neither inside nor outside, to want to be nowhere and disappear?” (22)</w:t>
      </w:r>
      <w:r w:rsidR="006520B0">
        <w:t>.</w:t>
      </w:r>
    </w:p>
    <w:p w:rsidR="007A1985" w:rsidRDefault="007A1985"/>
    <w:p w:rsidR="007A1985" w:rsidRDefault="007A1985"/>
    <w:p w:rsidR="007A1985" w:rsidRDefault="007A1985"/>
    <w:p w:rsidR="007A1985" w:rsidRDefault="00802D46" w:rsidP="00E614BC">
      <w:pPr>
        <w:pStyle w:val="ListParagraph"/>
        <w:numPr>
          <w:ilvl w:val="0"/>
          <w:numId w:val="1"/>
        </w:numPr>
      </w:pPr>
      <w:r>
        <w:t>“It’s not that we had no heart or eyes for pain. We were all afraid. We all had our miseries. But to despair was to wish back for something already lost</w:t>
      </w:r>
      <w:r w:rsidR="006520B0">
        <w:t>. Or to prolong what was already unbearable” (24).</w:t>
      </w:r>
    </w:p>
    <w:p w:rsidR="006520B0" w:rsidRDefault="006520B0"/>
    <w:p w:rsidR="006520B0" w:rsidRDefault="006520B0"/>
    <w:p w:rsidR="006520B0" w:rsidRDefault="006520B0"/>
    <w:p w:rsidR="006520B0" w:rsidRDefault="0065006E" w:rsidP="00E614BC">
      <w:pPr>
        <w:pStyle w:val="ListParagraph"/>
        <w:numPr>
          <w:ilvl w:val="0"/>
          <w:numId w:val="1"/>
        </w:numPr>
      </w:pPr>
      <w:r>
        <w:t>“In those days, before my mother told me her Kweilin story, I imagined Joy Luck was a shameful Chinese custom, like the secret gathering of the Ku Klux Klan or the tom-tom dances of TV Indians preparing for war” (28).</w:t>
      </w:r>
    </w:p>
    <w:p w:rsidR="0065006E" w:rsidRDefault="0065006E"/>
    <w:p w:rsidR="0065006E" w:rsidRDefault="0065006E"/>
    <w:p w:rsidR="0065006E" w:rsidRDefault="0065006E"/>
    <w:p w:rsidR="0065006E" w:rsidRDefault="0065006E"/>
    <w:p w:rsidR="0065006E" w:rsidRDefault="00314E44" w:rsidP="00E614BC">
      <w:pPr>
        <w:pStyle w:val="ListParagraph"/>
        <w:numPr>
          <w:ilvl w:val="0"/>
          <w:numId w:val="1"/>
        </w:numPr>
      </w:pPr>
      <w:r>
        <w:t>“ ‘Chinese mah johng, you must play using your head, very tricky. You must watch what everybody else throws away and keep that in your head as well. And if nobody plays well, then the game becomes like Jewish mah jong. Why play? There’s not strategy. You’re just watching people make mistakes’” (33).</w:t>
      </w:r>
    </w:p>
    <w:p w:rsidR="006C3634" w:rsidRDefault="006C3634" w:rsidP="006C3634"/>
    <w:p w:rsidR="000F151B" w:rsidRDefault="000F151B" w:rsidP="006C3634"/>
    <w:p w:rsidR="006C3634" w:rsidRDefault="006C3634" w:rsidP="006C3634"/>
    <w:p w:rsidR="006C3634" w:rsidRDefault="006C3634" w:rsidP="006C3634">
      <w:pPr>
        <w:pStyle w:val="ListParagraph"/>
        <w:numPr>
          <w:ilvl w:val="0"/>
          <w:numId w:val="1"/>
        </w:numPr>
      </w:pPr>
      <w:r>
        <w:t>“They are frightened. In me, they see their own daughters, just as ignorant, just as unmindful of all the truths and hopes they have brought to America” (40).</w:t>
      </w:r>
    </w:p>
    <w:sectPr w:rsidR="006C3634" w:rsidSect="003B3A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38" w:rsidRDefault="00C03738" w:rsidP="00A97AD0">
      <w:r>
        <w:separator/>
      </w:r>
    </w:p>
  </w:endnote>
  <w:endnote w:type="continuationSeparator" w:id="0">
    <w:p w:rsidR="00C03738" w:rsidRDefault="00C03738" w:rsidP="00A9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D6" w:rsidRDefault="00F62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D6" w:rsidRDefault="00F62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D6" w:rsidRDefault="00F62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38" w:rsidRDefault="00C03738" w:rsidP="00A97AD0">
      <w:r>
        <w:separator/>
      </w:r>
    </w:p>
  </w:footnote>
  <w:footnote w:type="continuationSeparator" w:id="0">
    <w:p w:rsidR="00C03738" w:rsidRDefault="00C03738" w:rsidP="00A9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D6" w:rsidRDefault="00F62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D0" w:rsidRDefault="00A97AD0">
    <w:pPr>
      <w:pStyle w:val="Header"/>
    </w:pPr>
    <w:r>
      <w:t>Joy Luck Club – Why It Out</w:t>
    </w:r>
    <w:r w:rsidR="00F623D6">
      <w:t>: Joy Luck Club (Chapter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D6" w:rsidRDefault="00F62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7690"/>
    <w:multiLevelType w:val="hybridMultilevel"/>
    <w:tmpl w:val="EB20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A97AD0"/>
    <w:rsid w:val="000364D5"/>
    <w:rsid w:val="0008302E"/>
    <w:rsid w:val="000F151B"/>
    <w:rsid w:val="00273366"/>
    <w:rsid w:val="00314E44"/>
    <w:rsid w:val="003B3A59"/>
    <w:rsid w:val="004A736B"/>
    <w:rsid w:val="0065006E"/>
    <w:rsid w:val="006520B0"/>
    <w:rsid w:val="006C3634"/>
    <w:rsid w:val="007A1985"/>
    <w:rsid w:val="00802D46"/>
    <w:rsid w:val="008C1539"/>
    <w:rsid w:val="00A97AD0"/>
    <w:rsid w:val="00AC30E6"/>
    <w:rsid w:val="00C03738"/>
    <w:rsid w:val="00E614BC"/>
    <w:rsid w:val="00F6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AD0"/>
    <w:pPr>
      <w:tabs>
        <w:tab w:val="center" w:pos="4680"/>
        <w:tab w:val="right" w:pos="9360"/>
      </w:tabs>
    </w:pPr>
  </w:style>
  <w:style w:type="character" w:customStyle="1" w:styleId="HeaderChar">
    <w:name w:val="Header Char"/>
    <w:basedOn w:val="DefaultParagraphFont"/>
    <w:link w:val="Header"/>
    <w:uiPriority w:val="99"/>
    <w:semiHidden/>
    <w:rsid w:val="00A97AD0"/>
    <w:rPr>
      <w:sz w:val="24"/>
      <w:szCs w:val="24"/>
    </w:rPr>
  </w:style>
  <w:style w:type="paragraph" w:styleId="Footer">
    <w:name w:val="footer"/>
    <w:basedOn w:val="Normal"/>
    <w:link w:val="FooterChar"/>
    <w:uiPriority w:val="99"/>
    <w:semiHidden/>
    <w:unhideWhenUsed/>
    <w:rsid w:val="00A97AD0"/>
    <w:pPr>
      <w:tabs>
        <w:tab w:val="center" w:pos="4680"/>
        <w:tab w:val="right" w:pos="9360"/>
      </w:tabs>
    </w:pPr>
  </w:style>
  <w:style w:type="character" w:customStyle="1" w:styleId="FooterChar">
    <w:name w:val="Footer Char"/>
    <w:basedOn w:val="DefaultParagraphFont"/>
    <w:link w:val="Footer"/>
    <w:uiPriority w:val="99"/>
    <w:semiHidden/>
    <w:rsid w:val="00A97AD0"/>
    <w:rPr>
      <w:sz w:val="24"/>
      <w:szCs w:val="24"/>
    </w:rPr>
  </w:style>
  <w:style w:type="paragraph" w:styleId="ListParagraph">
    <w:name w:val="List Paragraph"/>
    <w:basedOn w:val="Normal"/>
    <w:uiPriority w:val="34"/>
    <w:qFormat/>
    <w:rsid w:val="00E61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vanik</dc:creator>
  <cp:keywords/>
  <dc:description/>
  <cp:lastModifiedBy>vanik</cp:lastModifiedBy>
  <cp:revision>13</cp:revision>
  <dcterms:created xsi:type="dcterms:W3CDTF">2011-03-30T15:31:00Z</dcterms:created>
  <dcterms:modified xsi:type="dcterms:W3CDTF">2011-03-30T17:40:00Z</dcterms:modified>
</cp:coreProperties>
</file>