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5"/>
        <w:gridCol w:w="6655"/>
      </w:tblGrid>
      <w:tr w:rsidR="009F7C2C" w:rsidTr="00324BEB">
        <w:tc>
          <w:tcPr>
            <w:tcW w:w="2695" w:type="dxa"/>
          </w:tcPr>
          <w:p w:rsidR="00A16827" w:rsidRPr="00A16827" w:rsidRDefault="009F7C2C" w:rsidP="00FE7ADF">
            <w:pPr>
              <w:rPr>
                <w:b/>
              </w:rPr>
            </w:pPr>
            <w:r w:rsidRPr="009F7C2C">
              <w:rPr>
                <w:b/>
              </w:rPr>
              <w:t>Topic: Age of Revolution</w:t>
            </w:r>
          </w:p>
          <w:p w:rsidR="009F7C2C" w:rsidRDefault="00A16827" w:rsidP="00FE7ADF">
            <w:r>
              <w:rPr>
                <w:noProof/>
              </w:rPr>
              <w:drawing>
                <wp:inline distT="0" distB="0" distL="0" distR="0" wp14:anchorId="68873339" wp14:editId="25C4FE0E">
                  <wp:extent cx="1284566" cy="790575"/>
                  <wp:effectExtent l="0" t="0" r="0" b="0"/>
                  <wp:docPr id="3" name="Picture 3" descr="http://history-world.org/Washington-N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history-world.org/Washington-NY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99" r="15955" b="43792"/>
                          <a:stretch/>
                        </pic:blipFill>
                        <pic:spPr bwMode="auto">
                          <a:xfrm>
                            <a:off x="0" y="0"/>
                            <a:ext cx="1320809" cy="81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6655" w:type="dxa"/>
          </w:tcPr>
          <w:p w:rsidR="009F7C2C" w:rsidRDefault="009F7C2C">
            <w:r>
              <w:t xml:space="preserve">Name: </w:t>
            </w:r>
          </w:p>
          <w:p w:rsidR="009F7C2C" w:rsidRDefault="009F7C2C">
            <w:r>
              <w:t>Period:</w:t>
            </w:r>
          </w:p>
          <w:p w:rsidR="009F7C2C" w:rsidRDefault="009F7C2C">
            <w:r>
              <w:t>Date:</w:t>
            </w:r>
          </w:p>
          <w:p w:rsidR="009F7C2C" w:rsidRDefault="009F7C2C"/>
          <w:p w:rsidR="00600F2C" w:rsidRDefault="00600F2C" w:rsidP="005C12A1">
            <w:r>
              <w:t xml:space="preserve">Source: The Language of Literature </w:t>
            </w:r>
            <w:r w:rsidR="005C12A1">
              <w:t>Textbook, p</w:t>
            </w:r>
            <w:r>
              <w:t>gs</w:t>
            </w:r>
            <w:r w:rsidR="005C12A1">
              <w:t>.</w:t>
            </w:r>
            <w:r>
              <w:t xml:space="preserve"> 256-258</w:t>
            </w:r>
            <w:r w:rsidR="005C12A1">
              <w:t xml:space="preserve"> &amp; pgs. 260-261</w:t>
            </w:r>
          </w:p>
        </w:tc>
      </w:tr>
      <w:tr w:rsidR="009F7C2C" w:rsidTr="00324BEB">
        <w:tc>
          <w:tcPr>
            <w:tcW w:w="2695" w:type="dxa"/>
          </w:tcPr>
          <w:p w:rsidR="009F7C2C" w:rsidRDefault="009F7C2C">
            <w:r>
              <w:t>Questions and Themes</w:t>
            </w:r>
          </w:p>
        </w:tc>
        <w:tc>
          <w:tcPr>
            <w:tcW w:w="6655" w:type="dxa"/>
          </w:tcPr>
          <w:p w:rsidR="009F7C2C" w:rsidRDefault="009F7C2C"/>
        </w:tc>
      </w:tr>
      <w:tr w:rsidR="009F7C2C" w:rsidTr="00324BEB">
        <w:tc>
          <w:tcPr>
            <w:tcW w:w="2695" w:type="dxa"/>
          </w:tcPr>
          <w:p w:rsidR="009F7C2C" w:rsidRDefault="009F7C2C"/>
        </w:tc>
        <w:tc>
          <w:tcPr>
            <w:tcW w:w="6655" w:type="dxa"/>
          </w:tcPr>
          <w:p w:rsidR="009F7C2C" w:rsidRDefault="009F7C2C"/>
        </w:tc>
      </w:tr>
      <w:tr w:rsidR="009F7C2C" w:rsidTr="00324BEB">
        <w:tc>
          <w:tcPr>
            <w:tcW w:w="2695" w:type="dxa"/>
          </w:tcPr>
          <w:p w:rsidR="009F7C2C" w:rsidRDefault="009F7C2C">
            <w:r w:rsidRPr="00600F2C">
              <w:rPr>
                <w:b/>
              </w:rPr>
              <w:t>Level 1</w:t>
            </w:r>
            <w:r>
              <w:t>: What is rhetoric?</w:t>
            </w:r>
          </w:p>
        </w:tc>
        <w:tc>
          <w:tcPr>
            <w:tcW w:w="6655" w:type="dxa"/>
          </w:tcPr>
          <w:p w:rsidR="009F7C2C" w:rsidRDefault="009F7C2C">
            <w:r w:rsidRPr="009F7C2C">
              <w:rPr>
                <w:b/>
              </w:rPr>
              <w:t>American</w:t>
            </w:r>
            <w:r>
              <w:rPr>
                <w:b/>
              </w:rPr>
              <w:t xml:space="preserve"> Revolution</w:t>
            </w:r>
            <w:r w:rsidRPr="009F7C2C">
              <w:rPr>
                <w:b/>
              </w:rPr>
              <w:t xml:space="preserve"> Rhetoric</w:t>
            </w:r>
            <w:r>
              <w:t xml:space="preserve">: </w:t>
            </w:r>
          </w:p>
        </w:tc>
      </w:tr>
      <w:tr w:rsidR="009F7C2C" w:rsidTr="00324BEB">
        <w:tc>
          <w:tcPr>
            <w:tcW w:w="2695" w:type="dxa"/>
          </w:tcPr>
          <w:p w:rsidR="009F7C2C" w:rsidRDefault="009F7C2C">
            <w:r w:rsidRPr="00600F2C">
              <w:rPr>
                <w:b/>
              </w:rPr>
              <w:t>Level 2</w:t>
            </w:r>
            <w:r>
              <w:t>: What are examples of Amer. Rev. Rhetoric?</w:t>
            </w:r>
          </w:p>
        </w:tc>
        <w:tc>
          <w:tcPr>
            <w:tcW w:w="6655" w:type="dxa"/>
          </w:tcPr>
          <w:p w:rsidR="009F7C2C" w:rsidRDefault="009F7C2C" w:rsidP="009F7C2C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9F7C2C" w:rsidTr="00324BEB">
        <w:tc>
          <w:tcPr>
            <w:tcW w:w="2695" w:type="dxa"/>
          </w:tcPr>
          <w:p w:rsidR="009F7C2C" w:rsidRDefault="009F7C2C" w:rsidP="009F7C2C">
            <w:r w:rsidRPr="00600F2C">
              <w:rPr>
                <w:b/>
              </w:rPr>
              <w:t>Level 3</w:t>
            </w:r>
            <w:r>
              <w:t>: What tone did Amer. Rev. Rhetoric have?</w:t>
            </w:r>
          </w:p>
        </w:tc>
        <w:tc>
          <w:tcPr>
            <w:tcW w:w="6655" w:type="dxa"/>
          </w:tcPr>
          <w:p w:rsidR="009F7C2C" w:rsidRDefault="009F7C2C" w:rsidP="009F7C2C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9F7C2C" w:rsidTr="00324BEB">
        <w:tc>
          <w:tcPr>
            <w:tcW w:w="2695" w:type="dxa"/>
          </w:tcPr>
          <w:p w:rsidR="009F7C2C" w:rsidRDefault="009F7C2C" w:rsidP="00F440F7">
            <w:r w:rsidRPr="00600F2C">
              <w:rPr>
                <w:b/>
              </w:rPr>
              <w:t>Level 4</w:t>
            </w:r>
            <w:r>
              <w:t xml:space="preserve">: </w:t>
            </w:r>
            <w:r w:rsidR="00F440F7">
              <w:t>How did Amer. Rev. rhetoric inspire</w:t>
            </w:r>
            <w:r>
              <w:t xml:space="preserve"> colonists </w:t>
            </w:r>
            <w:r w:rsidR="00F440F7">
              <w:t xml:space="preserve">to act? </w:t>
            </w:r>
          </w:p>
        </w:tc>
        <w:tc>
          <w:tcPr>
            <w:tcW w:w="6655" w:type="dxa"/>
          </w:tcPr>
          <w:p w:rsidR="009F7C2C" w:rsidRDefault="009F7C2C" w:rsidP="009F7C2C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9F7C2C" w:rsidTr="00324BEB">
        <w:tc>
          <w:tcPr>
            <w:tcW w:w="2695" w:type="dxa"/>
          </w:tcPr>
          <w:p w:rsidR="009F7C2C" w:rsidRDefault="009F7C2C"/>
        </w:tc>
        <w:tc>
          <w:tcPr>
            <w:tcW w:w="6655" w:type="dxa"/>
          </w:tcPr>
          <w:p w:rsidR="009F7C2C" w:rsidRDefault="009F7C2C"/>
        </w:tc>
      </w:tr>
      <w:tr w:rsidR="009F7C2C" w:rsidTr="00324BEB">
        <w:tc>
          <w:tcPr>
            <w:tcW w:w="2695" w:type="dxa"/>
          </w:tcPr>
          <w:p w:rsidR="009F7C2C" w:rsidRDefault="009F7C2C"/>
        </w:tc>
        <w:tc>
          <w:tcPr>
            <w:tcW w:w="6655" w:type="dxa"/>
          </w:tcPr>
          <w:p w:rsidR="009F7C2C" w:rsidRPr="00F030D4" w:rsidRDefault="009F7C2C">
            <w:pPr>
              <w:rPr>
                <w:b/>
              </w:rPr>
            </w:pPr>
            <w:r w:rsidRPr="00F030D4">
              <w:rPr>
                <w:b/>
              </w:rPr>
              <w:t>Things that strengthened colonists for revolution:</w:t>
            </w:r>
          </w:p>
        </w:tc>
      </w:tr>
      <w:tr w:rsidR="009F7C2C" w:rsidTr="00324BEB">
        <w:tc>
          <w:tcPr>
            <w:tcW w:w="2695" w:type="dxa"/>
          </w:tcPr>
          <w:p w:rsidR="009F7C2C" w:rsidRDefault="009F7C2C"/>
        </w:tc>
        <w:tc>
          <w:tcPr>
            <w:tcW w:w="6655" w:type="dxa"/>
          </w:tcPr>
          <w:p w:rsidR="009F7C2C" w:rsidRDefault="009F7C2C" w:rsidP="009F7C2C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9F7C2C" w:rsidTr="00324BEB">
        <w:tc>
          <w:tcPr>
            <w:tcW w:w="2695" w:type="dxa"/>
          </w:tcPr>
          <w:p w:rsidR="009F7C2C" w:rsidRDefault="009F7C2C"/>
        </w:tc>
        <w:tc>
          <w:tcPr>
            <w:tcW w:w="6655" w:type="dxa"/>
          </w:tcPr>
          <w:p w:rsidR="009F7C2C" w:rsidRDefault="009F7C2C" w:rsidP="009F7C2C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9F7C2C" w:rsidTr="00324BEB">
        <w:tc>
          <w:tcPr>
            <w:tcW w:w="2695" w:type="dxa"/>
          </w:tcPr>
          <w:p w:rsidR="009F7C2C" w:rsidRDefault="009F7C2C"/>
        </w:tc>
        <w:tc>
          <w:tcPr>
            <w:tcW w:w="6655" w:type="dxa"/>
          </w:tcPr>
          <w:p w:rsidR="009F7C2C" w:rsidRDefault="009F7C2C" w:rsidP="009F7C2C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9F7C2C" w:rsidTr="00324BEB">
        <w:tc>
          <w:tcPr>
            <w:tcW w:w="2695" w:type="dxa"/>
          </w:tcPr>
          <w:p w:rsidR="009F7C2C" w:rsidRDefault="009F7C2C"/>
        </w:tc>
        <w:tc>
          <w:tcPr>
            <w:tcW w:w="6655" w:type="dxa"/>
          </w:tcPr>
          <w:p w:rsidR="009F7C2C" w:rsidRDefault="009F7C2C"/>
        </w:tc>
      </w:tr>
      <w:tr w:rsidR="009F7C2C" w:rsidTr="00324BEB">
        <w:tc>
          <w:tcPr>
            <w:tcW w:w="2695" w:type="dxa"/>
          </w:tcPr>
          <w:p w:rsidR="009F7C2C" w:rsidRDefault="009F7C2C"/>
        </w:tc>
        <w:tc>
          <w:tcPr>
            <w:tcW w:w="6655" w:type="dxa"/>
          </w:tcPr>
          <w:p w:rsidR="009F7C2C" w:rsidRPr="00F030D4" w:rsidRDefault="005B2EF3">
            <w:pPr>
              <w:rPr>
                <w:b/>
              </w:rPr>
            </w:pPr>
            <w:r w:rsidRPr="00F030D4">
              <w:rPr>
                <w:b/>
              </w:rPr>
              <w:t xml:space="preserve">John Locke &amp; his philosophy: </w:t>
            </w:r>
          </w:p>
        </w:tc>
      </w:tr>
      <w:tr w:rsidR="009F7C2C" w:rsidTr="00324BEB">
        <w:tc>
          <w:tcPr>
            <w:tcW w:w="2695" w:type="dxa"/>
          </w:tcPr>
          <w:p w:rsidR="009F7C2C" w:rsidRDefault="009F7C2C"/>
        </w:tc>
        <w:tc>
          <w:tcPr>
            <w:tcW w:w="6655" w:type="dxa"/>
          </w:tcPr>
          <w:p w:rsidR="009F7C2C" w:rsidRDefault="009F7C2C" w:rsidP="009F7C2C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9F7C2C" w:rsidTr="00324BEB">
        <w:tc>
          <w:tcPr>
            <w:tcW w:w="2695" w:type="dxa"/>
          </w:tcPr>
          <w:p w:rsidR="009F7C2C" w:rsidRDefault="009F7C2C"/>
        </w:tc>
        <w:tc>
          <w:tcPr>
            <w:tcW w:w="6655" w:type="dxa"/>
          </w:tcPr>
          <w:p w:rsidR="009F7C2C" w:rsidRDefault="009F7C2C" w:rsidP="009F7C2C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9F7C2C" w:rsidTr="00324BEB">
        <w:tc>
          <w:tcPr>
            <w:tcW w:w="2695" w:type="dxa"/>
          </w:tcPr>
          <w:p w:rsidR="009F7C2C" w:rsidRDefault="009F7C2C"/>
        </w:tc>
        <w:tc>
          <w:tcPr>
            <w:tcW w:w="6655" w:type="dxa"/>
          </w:tcPr>
          <w:p w:rsidR="009F7C2C" w:rsidRDefault="009F7C2C" w:rsidP="009F7C2C">
            <w:pPr>
              <w:pStyle w:val="ListParagraph"/>
              <w:numPr>
                <w:ilvl w:val="0"/>
                <w:numId w:val="1"/>
              </w:numPr>
            </w:pPr>
          </w:p>
        </w:tc>
      </w:tr>
      <w:tr w:rsidR="009F7C2C" w:rsidTr="00324BEB">
        <w:tc>
          <w:tcPr>
            <w:tcW w:w="2695" w:type="dxa"/>
          </w:tcPr>
          <w:p w:rsidR="009F7C2C" w:rsidRDefault="009F7C2C"/>
        </w:tc>
        <w:tc>
          <w:tcPr>
            <w:tcW w:w="6655" w:type="dxa"/>
          </w:tcPr>
          <w:p w:rsidR="009F7C2C" w:rsidRDefault="009F7C2C" w:rsidP="009F7C2C"/>
        </w:tc>
      </w:tr>
      <w:tr w:rsidR="009F7C2C" w:rsidTr="00324BEB">
        <w:tc>
          <w:tcPr>
            <w:tcW w:w="2695" w:type="dxa"/>
          </w:tcPr>
          <w:p w:rsidR="009F7C2C" w:rsidRDefault="005C12A1">
            <w:r>
              <w:t>Pages 260-261</w:t>
            </w:r>
          </w:p>
        </w:tc>
        <w:tc>
          <w:tcPr>
            <w:tcW w:w="6655" w:type="dxa"/>
          </w:tcPr>
          <w:p w:rsidR="009F7C2C" w:rsidRPr="005C12A1" w:rsidRDefault="005C12A1" w:rsidP="009F7C2C">
            <w:pPr>
              <w:rPr>
                <w:b/>
              </w:rPr>
            </w:pPr>
            <w:r w:rsidRPr="005C12A1">
              <w:rPr>
                <w:b/>
              </w:rPr>
              <w:t>Rhetoric</w:t>
            </w:r>
            <w:r>
              <w:rPr>
                <w:b/>
              </w:rPr>
              <w:t>:</w:t>
            </w:r>
          </w:p>
        </w:tc>
      </w:tr>
      <w:tr w:rsidR="00600F2C" w:rsidTr="00324BEB">
        <w:tc>
          <w:tcPr>
            <w:tcW w:w="2695" w:type="dxa"/>
            <w:tcBorders>
              <w:bottom w:val="single" w:sz="4" w:space="0" w:color="auto"/>
            </w:tcBorders>
          </w:tcPr>
          <w:p w:rsidR="00600F2C" w:rsidRDefault="00600F2C"/>
        </w:tc>
        <w:tc>
          <w:tcPr>
            <w:tcW w:w="6655" w:type="dxa"/>
            <w:tcBorders>
              <w:bottom w:val="single" w:sz="4" w:space="0" w:color="auto"/>
            </w:tcBorders>
          </w:tcPr>
          <w:p w:rsidR="00600F2C" w:rsidRDefault="00600F2C" w:rsidP="009F7C2C"/>
        </w:tc>
      </w:tr>
      <w:tr w:rsidR="00600F2C" w:rsidTr="00324BEB">
        <w:tc>
          <w:tcPr>
            <w:tcW w:w="2695" w:type="dxa"/>
            <w:tcBorders>
              <w:top w:val="single" w:sz="4" w:space="0" w:color="auto"/>
            </w:tcBorders>
          </w:tcPr>
          <w:p w:rsidR="00600F2C" w:rsidRDefault="00600F2C"/>
        </w:tc>
        <w:tc>
          <w:tcPr>
            <w:tcW w:w="6655" w:type="dxa"/>
            <w:tcBorders>
              <w:top w:val="single" w:sz="4" w:space="0" w:color="auto"/>
            </w:tcBorders>
          </w:tcPr>
          <w:p w:rsidR="00600F2C" w:rsidRPr="005C12A1" w:rsidRDefault="005C12A1" w:rsidP="009F7C2C">
            <w:pPr>
              <w:rPr>
                <w:b/>
              </w:rPr>
            </w:pPr>
            <w:r>
              <w:rPr>
                <w:b/>
              </w:rPr>
              <w:t>Persuasive Rhetoric</w:t>
            </w:r>
          </w:p>
        </w:tc>
      </w:tr>
      <w:tr w:rsidR="00600F2C" w:rsidTr="00324BEB">
        <w:tc>
          <w:tcPr>
            <w:tcW w:w="2695" w:type="dxa"/>
          </w:tcPr>
          <w:p w:rsidR="00600F2C" w:rsidRDefault="00600F2C" w:rsidP="001A196D"/>
        </w:tc>
        <w:tc>
          <w:tcPr>
            <w:tcW w:w="6655" w:type="dxa"/>
          </w:tcPr>
          <w:p w:rsidR="00600F2C" w:rsidRDefault="00600F2C" w:rsidP="009F7C2C"/>
        </w:tc>
      </w:tr>
      <w:tr w:rsidR="00600F2C" w:rsidTr="00324BEB">
        <w:tc>
          <w:tcPr>
            <w:tcW w:w="2695" w:type="dxa"/>
          </w:tcPr>
          <w:p w:rsidR="00600F2C" w:rsidRDefault="00600F2C"/>
        </w:tc>
        <w:tc>
          <w:tcPr>
            <w:tcW w:w="6655" w:type="dxa"/>
          </w:tcPr>
          <w:p w:rsidR="00600F2C" w:rsidRPr="004E38FE" w:rsidRDefault="004E38FE" w:rsidP="009F7C2C">
            <w:pPr>
              <w:rPr>
                <w:b/>
              </w:rPr>
            </w:pPr>
            <w:r>
              <w:rPr>
                <w:b/>
              </w:rPr>
              <w:t xml:space="preserve">Logical Appeals (Logos): </w:t>
            </w:r>
          </w:p>
        </w:tc>
      </w:tr>
      <w:tr w:rsidR="00600F2C" w:rsidTr="00324BEB">
        <w:tc>
          <w:tcPr>
            <w:tcW w:w="2695" w:type="dxa"/>
          </w:tcPr>
          <w:p w:rsidR="00600F2C" w:rsidRDefault="00600F2C"/>
        </w:tc>
        <w:tc>
          <w:tcPr>
            <w:tcW w:w="6655" w:type="dxa"/>
          </w:tcPr>
          <w:p w:rsidR="00600F2C" w:rsidRDefault="00600F2C" w:rsidP="009F7C2C"/>
        </w:tc>
      </w:tr>
      <w:tr w:rsidR="00600F2C" w:rsidTr="00324BEB">
        <w:tc>
          <w:tcPr>
            <w:tcW w:w="2695" w:type="dxa"/>
          </w:tcPr>
          <w:p w:rsidR="00600F2C" w:rsidRDefault="00600F2C"/>
        </w:tc>
        <w:tc>
          <w:tcPr>
            <w:tcW w:w="6655" w:type="dxa"/>
          </w:tcPr>
          <w:p w:rsidR="00600F2C" w:rsidRDefault="00600F2C" w:rsidP="009F7C2C"/>
        </w:tc>
      </w:tr>
      <w:tr w:rsidR="00600F2C" w:rsidTr="00324BEB">
        <w:tc>
          <w:tcPr>
            <w:tcW w:w="2695" w:type="dxa"/>
          </w:tcPr>
          <w:p w:rsidR="00600F2C" w:rsidRDefault="00600F2C"/>
        </w:tc>
        <w:tc>
          <w:tcPr>
            <w:tcW w:w="6655" w:type="dxa"/>
          </w:tcPr>
          <w:p w:rsidR="00600F2C" w:rsidRPr="004E38FE" w:rsidRDefault="004E38FE" w:rsidP="009F7C2C">
            <w:pPr>
              <w:rPr>
                <w:b/>
              </w:rPr>
            </w:pPr>
            <w:r>
              <w:rPr>
                <w:b/>
              </w:rPr>
              <w:t>Emotional Appeals (Pathos):</w:t>
            </w:r>
          </w:p>
        </w:tc>
      </w:tr>
      <w:tr w:rsidR="004E38FE" w:rsidTr="00324BEB">
        <w:tc>
          <w:tcPr>
            <w:tcW w:w="2695" w:type="dxa"/>
          </w:tcPr>
          <w:p w:rsidR="004E38FE" w:rsidRDefault="004E38FE"/>
        </w:tc>
        <w:tc>
          <w:tcPr>
            <w:tcW w:w="6655" w:type="dxa"/>
          </w:tcPr>
          <w:p w:rsidR="004E38FE" w:rsidRDefault="004E38FE" w:rsidP="009F7C2C">
            <w:pPr>
              <w:rPr>
                <w:b/>
              </w:rPr>
            </w:pPr>
          </w:p>
        </w:tc>
      </w:tr>
      <w:tr w:rsidR="004E38FE" w:rsidTr="00324BEB">
        <w:tc>
          <w:tcPr>
            <w:tcW w:w="2695" w:type="dxa"/>
          </w:tcPr>
          <w:p w:rsidR="004E38FE" w:rsidRDefault="004E38FE"/>
        </w:tc>
        <w:tc>
          <w:tcPr>
            <w:tcW w:w="6655" w:type="dxa"/>
          </w:tcPr>
          <w:p w:rsidR="004E38FE" w:rsidRDefault="004E38FE" w:rsidP="009F7C2C">
            <w:pPr>
              <w:rPr>
                <w:b/>
              </w:rPr>
            </w:pPr>
          </w:p>
        </w:tc>
      </w:tr>
      <w:tr w:rsidR="004E38FE" w:rsidTr="00324BEB">
        <w:tc>
          <w:tcPr>
            <w:tcW w:w="2695" w:type="dxa"/>
          </w:tcPr>
          <w:p w:rsidR="004E38FE" w:rsidRDefault="004E38FE"/>
        </w:tc>
        <w:tc>
          <w:tcPr>
            <w:tcW w:w="6655" w:type="dxa"/>
          </w:tcPr>
          <w:p w:rsidR="004E38FE" w:rsidRDefault="004E38FE" w:rsidP="009F7C2C">
            <w:pPr>
              <w:rPr>
                <w:b/>
              </w:rPr>
            </w:pPr>
            <w:r>
              <w:rPr>
                <w:b/>
              </w:rPr>
              <w:t xml:space="preserve">Ethical Appeals (Ethos): </w:t>
            </w:r>
          </w:p>
        </w:tc>
      </w:tr>
      <w:tr w:rsidR="004E38FE" w:rsidTr="00324BEB">
        <w:tc>
          <w:tcPr>
            <w:tcW w:w="2695" w:type="dxa"/>
          </w:tcPr>
          <w:p w:rsidR="004E38FE" w:rsidRDefault="004E38FE"/>
        </w:tc>
        <w:tc>
          <w:tcPr>
            <w:tcW w:w="6655" w:type="dxa"/>
          </w:tcPr>
          <w:p w:rsidR="004E38FE" w:rsidRDefault="004E38FE" w:rsidP="009F7C2C">
            <w:pPr>
              <w:rPr>
                <w:b/>
              </w:rPr>
            </w:pPr>
          </w:p>
        </w:tc>
      </w:tr>
      <w:tr w:rsidR="004E38FE" w:rsidTr="00324BEB">
        <w:tc>
          <w:tcPr>
            <w:tcW w:w="2695" w:type="dxa"/>
          </w:tcPr>
          <w:p w:rsidR="004E38FE" w:rsidRDefault="004E38FE"/>
        </w:tc>
        <w:tc>
          <w:tcPr>
            <w:tcW w:w="6655" w:type="dxa"/>
          </w:tcPr>
          <w:p w:rsidR="004E38FE" w:rsidRDefault="004E38FE" w:rsidP="009F7C2C">
            <w:pPr>
              <w:rPr>
                <w:b/>
              </w:rPr>
            </w:pPr>
          </w:p>
        </w:tc>
      </w:tr>
      <w:tr w:rsidR="004E38FE" w:rsidTr="00324BEB">
        <w:tc>
          <w:tcPr>
            <w:tcW w:w="2695" w:type="dxa"/>
          </w:tcPr>
          <w:p w:rsidR="004E38FE" w:rsidRDefault="004E38FE"/>
        </w:tc>
        <w:tc>
          <w:tcPr>
            <w:tcW w:w="6655" w:type="dxa"/>
          </w:tcPr>
          <w:p w:rsidR="004E38FE" w:rsidRDefault="00324BEB" w:rsidP="009F7C2C">
            <w:pPr>
              <w:rPr>
                <w:b/>
              </w:rPr>
            </w:pPr>
            <w:r>
              <w:rPr>
                <w:b/>
              </w:rPr>
              <w:t>Styles of Persuasion:</w:t>
            </w:r>
          </w:p>
        </w:tc>
      </w:tr>
      <w:tr w:rsidR="00324BEB" w:rsidTr="00324BEB">
        <w:tc>
          <w:tcPr>
            <w:tcW w:w="2695" w:type="dxa"/>
          </w:tcPr>
          <w:p w:rsidR="00324BEB" w:rsidRDefault="00324BEB"/>
        </w:tc>
        <w:tc>
          <w:tcPr>
            <w:tcW w:w="6655" w:type="dxa"/>
          </w:tcPr>
          <w:p w:rsidR="00324BEB" w:rsidRPr="00324BEB" w:rsidRDefault="00C82887" w:rsidP="00324BEB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Elevated Language:</w:t>
            </w:r>
          </w:p>
        </w:tc>
      </w:tr>
      <w:tr w:rsidR="00324BEB" w:rsidTr="00324BEB">
        <w:tc>
          <w:tcPr>
            <w:tcW w:w="2695" w:type="dxa"/>
          </w:tcPr>
          <w:p w:rsidR="00324BEB" w:rsidRDefault="00324BEB"/>
        </w:tc>
        <w:tc>
          <w:tcPr>
            <w:tcW w:w="6655" w:type="dxa"/>
          </w:tcPr>
          <w:p w:rsidR="00324BEB" w:rsidRDefault="00324BEB" w:rsidP="009F7C2C">
            <w:pPr>
              <w:rPr>
                <w:b/>
              </w:rPr>
            </w:pPr>
          </w:p>
        </w:tc>
      </w:tr>
      <w:tr w:rsidR="00324BEB" w:rsidTr="00324BEB">
        <w:tc>
          <w:tcPr>
            <w:tcW w:w="2695" w:type="dxa"/>
          </w:tcPr>
          <w:p w:rsidR="00324BEB" w:rsidRDefault="00324BEB"/>
        </w:tc>
        <w:tc>
          <w:tcPr>
            <w:tcW w:w="6655" w:type="dxa"/>
          </w:tcPr>
          <w:p w:rsidR="00324BEB" w:rsidRPr="00324BEB" w:rsidRDefault="00C82887" w:rsidP="00324BEB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 xml:space="preserve">Rhetorical Questions: </w:t>
            </w:r>
          </w:p>
        </w:tc>
      </w:tr>
      <w:tr w:rsidR="00324BEB" w:rsidTr="00324BEB">
        <w:tc>
          <w:tcPr>
            <w:tcW w:w="2695" w:type="dxa"/>
          </w:tcPr>
          <w:p w:rsidR="00324BEB" w:rsidRDefault="00324BEB"/>
        </w:tc>
        <w:tc>
          <w:tcPr>
            <w:tcW w:w="6655" w:type="dxa"/>
          </w:tcPr>
          <w:p w:rsidR="00324BEB" w:rsidRDefault="00324BEB" w:rsidP="009F7C2C">
            <w:pPr>
              <w:rPr>
                <w:b/>
              </w:rPr>
            </w:pPr>
          </w:p>
        </w:tc>
      </w:tr>
      <w:tr w:rsidR="00324BEB" w:rsidTr="00324BEB">
        <w:tc>
          <w:tcPr>
            <w:tcW w:w="2695" w:type="dxa"/>
          </w:tcPr>
          <w:p w:rsidR="00324BEB" w:rsidRDefault="00324BEB"/>
        </w:tc>
        <w:tc>
          <w:tcPr>
            <w:tcW w:w="6655" w:type="dxa"/>
          </w:tcPr>
          <w:p w:rsidR="00324BEB" w:rsidRPr="00324BEB" w:rsidRDefault="00C82887" w:rsidP="00324BEB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Repetition (parallelism):</w:t>
            </w:r>
          </w:p>
        </w:tc>
      </w:tr>
      <w:tr w:rsidR="00324BEB" w:rsidTr="00324BEB">
        <w:tc>
          <w:tcPr>
            <w:tcW w:w="2695" w:type="dxa"/>
          </w:tcPr>
          <w:p w:rsidR="00324BEB" w:rsidRDefault="00324BEB"/>
        </w:tc>
        <w:tc>
          <w:tcPr>
            <w:tcW w:w="6655" w:type="dxa"/>
          </w:tcPr>
          <w:p w:rsidR="00324BEB" w:rsidRPr="00324BEB" w:rsidRDefault="00324BEB" w:rsidP="00324BEB">
            <w:pPr>
              <w:pStyle w:val="ListParagraph"/>
              <w:rPr>
                <w:b/>
              </w:rPr>
            </w:pPr>
          </w:p>
        </w:tc>
      </w:tr>
      <w:tr w:rsidR="00C5198C" w:rsidTr="00324BEB">
        <w:tc>
          <w:tcPr>
            <w:tcW w:w="2695" w:type="dxa"/>
          </w:tcPr>
          <w:p w:rsidR="00C5198C" w:rsidRDefault="00C5198C"/>
        </w:tc>
        <w:tc>
          <w:tcPr>
            <w:tcW w:w="6655" w:type="dxa"/>
          </w:tcPr>
          <w:p w:rsidR="00C5198C" w:rsidRPr="00324BEB" w:rsidRDefault="00C5198C" w:rsidP="00324BEB">
            <w:pPr>
              <w:pStyle w:val="ListParagraph"/>
              <w:rPr>
                <w:b/>
              </w:rPr>
            </w:pPr>
          </w:p>
        </w:tc>
      </w:tr>
    </w:tbl>
    <w:p w:rsidR="00CA4895" w:rsidRDefault="00CA4895">
      <w:pPr>
        <w:rPr>
          <w:b/>
        </w:rPr>
      </w:pPr>
      <w:r>
        <w:rPr>
          <w:b/>
        </w:rPr>
        <w:lastRenderedPageBreak/>
        <w:t>Practice with Appeals</w:t>
      </w:r>
    </w:p>
    <w:p w:rsidR="00E90427" w:rsidRPr="00F320DB" w:rsidRDefault="00E90427">
      <w:r w:rsidRPr="00CA4895">
        <w:rPr>
          <w:b/>
        </w:rPr>
        <w:t>Directions</w:t>
      </w:r>
      <w:r>
        <w:t xml:space="preserve">: </w:t>
      </w:r>
      <w:r w:rsidRPr="00F320DB">
        <w:t xml:space="preserve">Point out the </w:t>
      </w:r>
      <w:r w:rsidR="00CA4895" w:rsidRPr="00F320DB">
        <w:rPr>
          <w:b/>
          <w:u w:val="single"/>
        </w:rPr>
        <w:t>persuasive appeals</w:t>
      </w:r>
      <w:r w:rsidR="00CA4895" w:rsidRPr="00F320DB">
        <w:t xml:space="preserve"> used in</w:t>
      </w:r>
      <w:r w:rsidRPr="00F320DB">
        <w:t xml:space="preserve"> the quotations from the period of the American Revolution</w:t>
      </w:r>
      <w:r w:rsidR="00CA4895" w:rsidRPr="00F320DB">
        <w:t xml:space="preserve"> below.</w:t>
      </w:r>
    </w:p>
    <w:p w:rsidR="00CA4895" w:rsidRDefault="00CA4895"/>
    <w:p w:rsidR="00CA4895" w:rsidRDefault="00CA4895"/>
    <w:p w:rsidR="00CA4895" w:rsidRDefault="00CA4895"/>
    <w:p w:rsidR="00CA4895" w:rsidRDefault="00CA4895"/>
    <w:p w:rsidR="00CA4895" w:rsidRDefault="00CA4895"/>
    <w:p w:rsidR="00CA4895" w:rsidRDefault="00CA4895">
      <w:r>
        <w:rPr>
          <w:noProof/>
        </w:rPr>
        <w:drawing>
          <wp:anchor distT="0" distB="0" distL="114300" distR="114300" simplePos="0" relativeHeight="251658240" behindDoc="0" locked="0" layoutInCell="1" allowOverlap="1" wp14:anchorId="09282C20" wp14:editId="653170FC">
            <wp:simplePos x="0" y="0"/>
            <wp:positionH relativeFrom="column">
              <wp:posOffset>-1581150</wp:posOffset>
            </wp:positionH>
            <wp:positionV relativeFrom="paragraph">
              <wp:posOffset>280670</wp:posOffset>
            </wp:positionV>
            <wp:extent cx="5943600" cy="2686050"/>
            <wp:effectExtent l="0" t="9525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 1.JPG"/>
                    <pic:cNvPicPr/>
                  </pic:nvPicPr>
                  <pic:blipFill rotWithShape="1">
                    <a:blip r:embed="rId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04" b="16239"/>
                    <a:stretch/>
                  </pic:blipFill>
                  <pic:spPr bwMode="auto">
                    <a:xfrm rot="5400000">
                      <a:off x="0" y="0"/>
                      <a:ext cx="594360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A4895" w:rsidRDefault="0070575C">
      <w:r>
        <w:rPr>
          <w:noProof/>
        </w:rPr>
        <w:drawing>
          <wp:anchor distT="0" distB="0" distL="114300" distR="114300" simplePos="0" relativeHeight="251659264" behindDoc="0" locked="0" layoutInCell="1" allowOverlap="1" wp14:anchorId="7E2E87D0" wp14:editId="5A1D2528">
            <wp:simplePos x="0" y="0"/>
            <wp:positionH relativeFrom="margin">
              <wp:posOffset>1601470</wp:posOffset>
            </wp:positionH>
            <wp:positionV relativeFrom="margin">
              <wp:posOffset>2563495</wp:posOffset>
            </wp:positionV>
            <wp:extent cx="5943600" cy="2600325"/>
            <wp:effectExtent l="0" t="4763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 2.JPG"/>
                    <pic:cNvPicPr/>
                  </pic:nvPicPr>
                  <pic:blipFill rotWithShape="1">
                    <a:blip r:embed="rId1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68" b="23077"/>
                    <a:stretch/>
                  </pic:blipFill>
                  <pic:spPr bwMode="auto">
                    <a:xfrm rot="5400000">
                      <a:off x="0" y="0"/>
                      <a:ext cx="5943600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A4895" w:rsidRDefault="00CA4895"/>
    <w:p w:rsidR="001B0837" w:rsidRDefault="00534073"/>
    <w:p w:rsidR="00CA4895" w:rsidRDefault="00CA4895"/>
    <w:p w:rsidR="00CA4895" w:rsidRDefault="00CA4895"/>
    <w:p w:rsidR="00CA4895" w:rsidRDefault="00CA4895"/>
    <w:p w:rsidR="00CA4895" w:rsidRDefault="00CA4895"/>
    <w:p w:rsidR="00CA4895" w:rsidRDefault="00CA4895"/>
    <w:p w:rsidR="00CA4895" w:rsidRDefault="00CA4895"/>
    <w:p w:rsidR="00CA4895" w:rsidRDefault="00CA4895"/>
    <w:p w:rsidR="00CA4895" w:rsidRDefault="00CA4895"/>
    <w:p w:rsidR="00CA4895" w:rsidRDefault="00CA4895"/>
    <w:p w:rsidR="00CA4895" w:rsidRDefault="00CA4895"/>
    <w:p w:rsidR="00CA4895" w:rsidRDefault="00CA4895"/>
    <w:p w:rsidR="00CA4895" w:rsidRDefault="00CA4895"/>
    <w:p w:rsidR="00CA4895" w:rsidRDefault="00CA489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A4895" w:rsidTr="00CA4895">
        <w:tc>
          <w:tcPr>
            <w:tcW w:w="9350" w:type="dxa"/>
          </w:tcPr>
          <w:p w:rsidR="00CA4895" w:rsidRPr="00360A17" w:rsidRDefault="00CA4895" w:rsidP="00CA4895">
            <w:pPr>
              <w:rPr>
                <w:b/>
              </w:rPr>
            </w:pPr>
            <w:r w:rsidRPr="00360A17">
              <w:rPr>
                <w:b/>
              </w:rPr>
              <w:t xml:space="preserve">2-3 Sentence Summary about the American Revolution: </w:t>
            </w:r>
          </w:p>
        </w:tc>
      </w:tr>
      <w:tr w:rsidR="00CA4895" w:rsidTr="00CA4895">
        <w:tc>
          <w:tcPr>
            <w:tcW w:w="9350" w:type="dxa"/>
          </w:tcPr>
          <w:p w:rsidR="00CA4895" w:rsidRDefault="00CA4895" w:rsidP="00CA4895"/>
        </w:tc>
      </w:tr>
      <w:tr w:rsidR="00CA4895" w:rsidTr="00CA4895">
        <w:tc>
          <w:tcPr>
            <w:tcW w:w="9350" w:type="dxa"/>
          </w:tcPr>
          <w:p w:rsidR="00CA4895" w:rsidRDefault="00CA4895" w:rsidP="00CA4895"/>
        </w:tc>
      </w:tr>
      <w:tr w:rsidR="00CA4895" w:rsidTr="00CA4895">
        <w:tc>
          <w:tcPr>
            <w:tcW w:w="9350" w:type="dxa"/>
          </w:tcPr>
          <w:p w:rsidR="00CA4895" w:rsidRDefault="00CA4895" w:rsidP="00CA4895"/>
        </w:tc>
      </w:tr>
      <w:tr w:rsidR="00CA4895" w:rsidTr="00CA4895">
        <w:tc>
          <w:tcPr>
            <w:tcW w:w="9350" w:type="dxa"/>
          </w:tcPr>
          <w:p w:rsidR="00CA4895" w:rsidRDefault="00CA4895" w:rsidP="00CA4895"/>
        </w:tc>
      </w:tr>
      <w:tr w:rsidR="00CA4895" w:rsidTr="00CA4895">
        <w:tc>
          <w:tcPr>
            <w:tcW w:w="9350" w:type="dxa"/>
          </w:tcPr>
          <w:p w:rsidR="00CA4895" w:rsidRDefault="00CA4895" w:rsidP="00CA4895"/>
        </w:tc>
      </w:tr>
    </w:tbl>
    <w:p w:rsidR="00CA4895" w:rsidRDefault="00CA4895"/>
    <w:sectPr w:rsidR="00CA4895" w:rsidSect="00324BEB">
      <w:headerReference w:type="default" r:id="rId12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4073" w:rsidRDefault="00534073" w:rsidP="00600F2C">
      <w:pPr>
        <w:spacing w:after="0" w:line="240" w:lineRule="auto"/>
      </w:pPr>
      <w:r>
        <w:separator/>
      </w:r>
    </w:p>
  </w:endnote>
  <w:endnote w:type="continuationSeparator" w:id="0">
    <w:p w:rsidR="00534073" w:rsidRDefault="00534073" w:rsidP="00600F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4073" w:rsidRDefault="00534073" w:rsidP="00600F2C">
      <w:pPr>
        <w:spacing w:after="0" w:line="240" w:lineRule="auto"/>
      </w:pPr>
      <w:r>
        <w:separator/>
      </w:r>
    </w:p>
  </w:footnote>
  <w:footnote w:type="continuationSeparator" w:id="0">
    <w:p w:rsidR="00534073" w:rsidRDefault="00534073" w:rsidP="00600F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7ADF" w:rsidRDefault="00274AEF" w:rsidP="00274AEF">
    <w:pPr>
      <w:spacing w:after="0" w:line="240" w:lineRule="auto"/>
    </w:pPr>
    <w:r w:rsidRPr="00274AEF">
      <w:rPr>
        <w:b/>
      </w:rPr>
      <w:t>LRA 3.5</w:t>
    </w:r>
    <w:r w:rsidR="00FE7ADF" w:rsidRPr="009F7C2C">
      <w:t xml:space="preserve"> Trace development of American Literature from the colonial period</w:t>
    </w:r>
  </w:p>
  <w:p w:rsidR="00277DEC" w:rsidRPr="001F648D" w:rsidRDefault="00277DEC" w:rsidP="00274AEF">
    <w:pPr>
      <w:spacing w:after="0" w:line="240" w:lineRule="auto"/>
      <w:rPr>
        <w:rFonts w:eastAsia="Times New Roman" w:cs="Times New Roman"/>
      </w:rPr>
    </w:pPr>
    <w:r w:rsidRPr="001F648D">
      <w:rPr>
        <w:rFonts w:eastAsia="Times New Roman" w:cs="Times New Roman"/>
        <w:b/>
        <w:bCs/>
      </w:rPr>
      <w:t xml:space="preserve">WA 2.6 </w:t>
    </w:r>
    <w:r w:rsidRPr="001F648D">
      <w:rPr>
        <w:rFonts w:eastAsia="Times New Roman" w:cs="Times New Roman"/>
      </w:rPr>
      <w:t>critique the power, validity, truthfulness of arguments in public doc</w:t>
    </w:r>
    <w:r w:rsidR="00274AEF">
      <w:rPr>
        <w:rFonts w:eastAsia="Times New Roman" w:cs="Times New Roman"/>
      </w:rPr>
      <w:t>s</w:t>
    </w:r>
    <w:r w:rsidRPr="001F648D">
      <w:rPr>
        <w:rFonts w:eastAsia="Times New Roman" w:cs="Times New Roman"/>
      </w:rPr>
      <w:t xml:space="preserve"> and appeal to </w:t>
    </w:r>
    <w:r w:rsidR="00274AEF">
      <w:rPr>
        <w:rFonts w:eastAsia="Times New Roman" w:cs="Times New Roman"/>
      </w:rPr>
      <w:t>audiences</w:t>
    </w:r>
  </w:p>
  <w:p w:rsidR="00277DEC" w:rsidRDefault="00274AEF" w:rsidP="00FE7ADF">
    <w:r w:rsidRPr="001F648D">
      <w:rPr>
        <w:rFonts w:eastAsia="Times New Roman" w:cs="Times New Roman"/>
        <w:b/>
        <w:bCs/>
      </w:rPr>
      <w:t>RC 2.1</w:t>
    </w:r>
    <w:r w:rsidRPr="001F648D">
      <w:rPr>
        <w:rFonts w:eastAsia="Times New Roman" w:cs="Times New Roman"/>
      </w:rPr>
      <w:t xml:space="preserve"> </w:t>
    </w:r>
    <w:r>
      <w:rPr>
        <w:rFonts w:eastAsia="Times New Roman" w:cs="Times New Roman"/>
      </w:rPr>
      <w:t>rhetorical devices used in public docs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9C6CAD"/>
    <w:multiLevelType w:val="hybridMultilevel"/>
    <w:tmpl w:val="7304E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C2C"/>
    <w:rsid w:val="00123CE5"/>
    <w:rsid w:val="001A196D"/>
    <w:rsid w:val="00274AEF"/>
    <w:rsid w:val="00277DEC"/>
    <w:rsid w:val="00321DCC"/>
    <w:rsid w:val="00324BEB"/>
    <w:rsid w:val="00360A17"/>
    <w:rsid w:val="003D41A1"/>
    <w:rsid w:val="004E38FE"/>
    <w:rsid w:val="00534073"/>
    <w:rsid w:val="005B2EF3"/>
    <w:rsid w:val="005C12A1"/>
    <w:rsid w:val="005F60BB"/>
    <w:rsid w:val="00600F2C"/>
    <w:rsid w:val="006B11F7"/>
    <w:rsid w:val="0070575C"/>
    <w:rsid w:val="00815857"/>
    <w:rsid w:val="009F7C2C"/>
    <w:rsid w:val="00A16827"/>
    <w:rsid w:val="00AC32AC"/>
    <w:rsid w:val="00B46767"/>
    <w:rsid w:val="00C5198C"/>
    <w:rsid w:val="00C82887"/>
    <w:rsid w:val="00CA4895"/>
    <w:rsid w:val="00E90427"/>
    <w:rsid w:val="00ED5A1C"/>
    <w:rsid w:val="00EF6099"/>
    <w:rsid w:val="00F030D4"/>
    <w:rsid w:val="00F320DB"/>
    <w:rsid w:val="00F440F7"/>
    <w:rsid w:val="00F9584A"/>
    <w:rsid w:val="00FE7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8CEAEE-C70C-41C1-ADB4-EE7EAEC90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F7C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F7C2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00F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0F2C"/>
  </w:style>
  <w:style w:type="paragraph" w:styleId="Footer">
    <w:name w:val="footer"/>
    <w:basedOn w:val="Normal"/>
    <w:link w:val="FooterChar"/>
    <w:uiPriority w:val="99"/>
    <w:unhideWhenUsed/>
    <w:rsid w:val="00600F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0F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Averbach</dc:creator>
  <cp:keywords/>
  <dc:description/>
  <cp:lastModifiedBy>Vanessa Averbach</cp:lastModifiedBy>
  <cp:revision>28</cp:revision>
  <dcterms:created xsi:type="dcterms:W3CDTF">2013-10-10T00:59:00Z</dcterms:created>
  <dcterms:modified xsi:type="dcterms:W3CDTF">2013-10-10T01:49:00Z</dcterms:modified>
</cp:coreProperties>
</file>